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F0" w:rsidRDefault="00D872F0" w:rsidP="00D872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D872F0" w:rsidRDefault="00D872F0" w:rsidP="00D8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2F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решений о проведении контрольных мероприятий;</w:t>
      </w:r>
    </w:p>
    <w:p w:rsidR="00D872F0" w:rsidRDefault="00D872F0" w:rsidP="00D8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2F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актов контрольных  мероприятий, предписаний об устранении выявленных нарушений;</w:t>
      </w:r>
    </w:p>
    <w:p w:rsidR="00D872F0" w:rsidRDefault="00D872F0" w:rsidP="00D8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2F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должностных лиц в рамках контрольных мероприятий.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D872F0">
        <w:rPr>
          <w:rFonts w:ascii="Times New Roman" w:hAnsi="Times New Roman" w:cs="Times New Roman"/>
          <w:sz w:val="24"/>
          <w:szCs w:val="24"/>
        </w:rPr>
        <w:t xml:space="preserve"> 248-</w:t>
      </w:r>
      <w:r>
        <w:rPr>
          <w:rFonts w:ascii="Times New Roman" w:hAnsi="Times New Roman" w:cs="Times New Roman"/>
          <w:sz w:val="24"/>
          <w:szCs w:val="24"/>
        </w:rPr>
        <w:t xml:space="preserve">ФЗ. 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2F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о приостановлении исполнения обжалуемого решения Контрольного органа;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2F0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об отказе в приостановлении исполнения обжалуемого решения Контрольного органа. 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D872F0" w:rsidRDefault="00D872F0" w:rsidP="00D872F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Жалоба должна содержать: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2F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2F0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2F0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>
        <w:rPr>
          <w:rFonts w:ascii="Times New Roman" w:hAnsi="Times New Roman" w:cs="Times New Roman"/>
          <w:sz w:val="24"/>
          <w:szCs w:val="24"/>
        </w:rPr>
        <w:t>сведения об обжалуемом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2F0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основания и доводы, на основании которых контролируемое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2F0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требования контролируемого лица, подавшего жалобу;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2F0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D872F0" w:rsidRP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жалобы может быть осуществлена полномочным представителем контролируемого лица, в случае делегирования ему соответствующего права с помощью Федеральной государственной информационной системы </w:t>
      </w:r>
      <w:r w:rsidRPr="00D872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Единая система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</w:t>
      </w:r>
      <w:r w:rsidRPr="00D872F0">
        <w:rPr>
          <w:rFonts w:ascii="Times New Roman" w:hAnsi="Times New Roman" w:cs="Times New Roman"/>
          <w:sz w:val="24"/>
          <w:szCs w:val="24"/>
        </w:rPr>
        <w:t>».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D872F0" w:rsidRDefault="00D872F0" w:rsidP="00D8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2F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D872F0" w:rsidRDefault="00D872F0" w:rsidP="00D8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2F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в удовлетворении ходатайства о восстановлении пропущенного срока на подачу жалобы отказано;</w:t>
      </w:r>
    </w:p>
    <w:p w:rsidR="00D872F0" w:rsidRDefault="00D872F0" w:rsidP="00D8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2F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D872F0" w:rsidRDefault="00D872F0" w:rsidP="00D8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2F0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</w:rPr>
        <w:t>имеется решение суда по вопросам, поставленным в жалобе;</w:t>
      </w:r>
    </w:p>
    <w:p w:rsidR="00D872F0" w:rsidRDefault="00D872F0" w:rsidP="00D8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2F0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</w:rPr>
        <w:t>ранее в Контрольный орган была подана другая жалоба от того же контролируемого лица по тем же основаниям;</w:t>
      </w:r>
    </w:p>
    <w:p w:rsidR="00D872F0" w:rsidRDefault="00D872F0" w:rsidP="00D8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2F0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</w:rPr>
        <w:t>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D872F0" w:rsidRDefault="00D872F0" w:rsidP="00D8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2F0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>
        <w:rPr>
          <w:rFonts w:ascii="Times New Roman" w:hAnsi="Times New Roman" w:cs="Times New Roman"/>
          <w:color w:val="000000"/>
          <w:sz w:val="24"/>
          <w:szCs w:val="24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872F0" w:rsidRDefault="00D872F0" w:rsidP="00D8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2F0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>
        <w:rPr>
          <w:rFonts w:ascii="Times New Roman" w:hAnsi="Times New Roman" w:cs="Times New Roman"/>
          <w:color w:val="000000"/>
          <w:sz w:val="24"/>
          <w:szCs w:val="24"/>
        </w:rPr>
        <w:t>жалоба подана в ненадлежащий орган;</w:t>
      </w:r>
    </w:p>
    <w:p w:rsidR="00D872F0" w:rsidRDefault="00D872F0" w:rsidP="00D8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2F0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 предусмотрен только судебный порядок обжалования решений Контрольного органа.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рассмотрении жалобы по основаниям, указанным в подпунктах 3-8 пункта 5.12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D872F0" w:rsidRDefault="00D872F0" w:rsidP="00D872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2F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При рассмотрении жалобы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D872F0" w:rsidRDefault="00D872F0" w:rsidP="00D872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срок может быть продлен, на двадцать рабочих дней, в следующих исключительных случаях: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2F0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>
        <w:rPr>
          <w:rFonts w:ascii="Times New Roman" w:hAnsi="Times New Roman" w:cs="Times New Roman"/>
          <w:sz w:val="24"/>
          <w:szCs w:val="24"/>
        </w:rPr>
        <w:t>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2F0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D872F0" w:rsidRDefault="00D872F0" w:rsidP="00D872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D872F0" w:rsidRDefault="00D872F0" w:rsidP="00D872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D872F0" w:rsidRDefault="00D872F0" w:rsidP="00D872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D872F0" w:rsidRDefault="00D872F0" w:rsidP="00D8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D872F0" w:rsidRDefault="00D872F0" w:rsidP="00D872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итогам рассмотрения жалобы руководитель (заместитель руководителя)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Контрольного органа принимает одно из следующих решений: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2F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оставляет жалобу без удовлетворения;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2F0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отменяет решение Контрольного органа полностью или частично;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2F0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отменяет решение Контрольного органа полностью и принимает новое решение;</w:t>
      </w:r>
    </w:p>
    <w:p w:rsid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2F0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D872F0" w:rsidRPr="00D872F0" w:rsidRDefault="00D872F0" w:rsidP="00D8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612303" w:rsidRDefault="00612303"/>
    <w:sectPr w:rsidR="00612303" w:rsidSect="00B911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72F0"/>
    <w:rsid w:val="00612303"/>
    <w:rsid w:val="00D8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2022-01-12T12:13:00Z</dcterms:created>
  <dcterms:modified xsi:type="dcterms:W3CDTF">2022-01-12T12:14:00Z</dcterms:modified>
</cp:coreProperties>
</file>