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16" w:rsidRPr="00B81A16" w:rsidRDefault="00B81A16" w:rsidP="00B81A1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81A16">
        <w:rPr>
          <w:sz w:val="24"/>
          <w:szCs w:val="24"/>
        </w:rPr>
        <w:t xml:space="preserve">                                  ПОСТАНОВЛЕНИЕ    АДМИНИСТРАЦИИ</w:t>
      </w:r>
    </w:p>
    <w:p w:rsidR="00B81A16" w:rsidRPr="00B81A16" w:rsidRDefault="00B81A16" w:rsidP="00B81A1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81A16">
        <w:rPr>
          <w:sz w:val="24"/>
          <w:szCs w:val="24"/>
        </w:rPr>
        <w:t xml:space="preserve">                         ВЕРХНЕДОБРИНСКОГО   СЕЛЬСКОГО   ПОСЕЛЕНИЯ</w:t>
      </w:r>
    </w:p>
    <w:p w:rsidR="00B81A16" w:rsidRPr="00B81A16" w:rsidRDefault="00B81A16" w:rsidP="00B81A16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  <w:r w:rsidRPr="00B81A16">
        <w:rPr>
          <w:sz w:val="24"/>
          <w:szCs w:val="24"/>
        </w:rPr>
        <w:t xml:space="preserve">                              ЖИРНОВСКОГО  МУНИЦИПАЛЬНОГО РАЙОНА </w:t>
      </w:r>
    </w:p>
    <w:p w:rsidR="00B81A16" w:rsidRPr="00B81A16" w:rsidRDefault="00B81A16" w:rsidP="00B81A16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  <w:r w:rsidRPr="00B81A16">
        <w:rPr>
          <w:sz w:val="24"/>
          <w:szCs w:val="24"/>
        </w:rPr>
        <w:t xml:space="preserve">                                           ВОЛГОГРАДСКОЙ  ОБЛАСТИ</w:t>
      </w:r>
    </w:p>
    <w:p w:rsidR="00B81A16" w:rsidRPr="00B81A16" w:rsidRDefault="00B81A16" w:rsidP="00B81A1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81A16" w:rsidRPr="00B81A16" w:rsidRDefault="00B81A16" w:rsidP="00B81A1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81A16" w:rsidRPr="00B81A16" w:rsidRDefault="00B81A16" w:rsidP="00B81A1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81A16">
        <w:rPr>
          <w:sz w:val="24"/>
          <w:szCs w:val="24"/>
        </w:rPr>
        <w:t>от  27.05.2020 г.                                                                                                  № 30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B81A1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B81A16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81A16">
        <w:rPr>
          <w:rFonts w:ascii="Arial" w:hAnsi="Arial" w:cs="Arial"/>
          <w:sz w:val="24"/>
          <w:szCs w:val="24"/>
        </w:rPr>
        <w:t xml:space="preserve"> сельского поселения     от « 22» марта 2019 г. № 18 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Pr="00B81A16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81A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81A16">
        <w:rPr>
          <w:rFonts w:ascii="Arial" w:hAnsi="Arial" w:cs="Arial"/>
          <w:i/>
          <w:sz w:val="24"/>
          <w:szCs w:val="24"/>
          <w:u w:val="single"/>
        </w:rPr>
        <w:t>,</w:t>
      </w:r>
      <w:r w:rsidRPr="00B81A16">
        <w:rPr>
          <w:rFonts w:ascii="Arial" w:hAnsi="Arial" w:cs="Arial"/>
          <w:sz w:val="24"/>
          <w:szCs w:val="24"/>
        </w:rPr>
        <w:t xml:space="preserve"> и земельного участка, государственная собственность на который не разграничена, расположенного на территории </w:t>
      </w:r>
      <w:proofErr w:type="spellStart"/>
      <w:r w:rsidRPr="00B81A16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81A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81A16">
        <w:rPr>
          <w:rStyle w:val="a5"/>
          <w:rFonts w:ascii="Arial" w:hAnsi="Arial" w:cs="Arial"/>
          <w:color w:val="FF0000"/>
          <w:sz w:val="24"/>
          <w:szCs w:val="24"/>
        </w:rPr>
        <w:t xml:space="preserve"> </w:t>
      </w:r>
      <w:proofErr w:type="gramEnd"/>
    </w:p>
    <w:p w:rsidR="00B81A16" w:rsidRPr="00B81A16" w:rsidRDefault="00B81A16" w:rsidP="00B81A16">
      <w:pPr>
        <w:pStyle w:val="a3"/>
        <w:rPr>
          <w:rFonts w:ascii="Arial" w:hAnsi="Arial" w:cs="Arial"/>
          <w:b/>
          <w:sz w:val="24"/>
          <w:szCs w:val="24"/>
        </w:rPr>
      </w:pP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B81A16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81A16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Pr="00B81A16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81A1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</w:t>
      </w:r>
      <w:r w:rsidRPr="00B81A16">
        <w:rPr>
          <w:rFonts w:ascii="Arial" w:hAnsi="Arial" w:cs="Arial"/>
          <w:spacing w:val="30"/>
          <w:sz w:val="24"/>
          <w:szCs w:val="24"/>
        </w:rPr>
        <w:t>постановляет</w:t>
      </w:r>
      <w:r w:rsidRPr="00B81A16">
        <w:rPr>
          <w:rFonts w:ascii="Arial" w:hAnsi="Arial" w:cs="Arial"/>
          <w:sz w:val="24"/>
          <w:szCs w:val="24"/>
        </w:rPr>
        <w:t>: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          1. </w:t>
      </w:r>
      <w:proofErr w:type="gramStart"/>
      <w:r w:rsidRPr="00B81A16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Pr="00B81A16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81A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81A16">
        <w:rPr>
          <w:rFonts w:ascii="Arial" w:hAnsi="Arial" w:cs="Arial"/>
          <w:i/>
          <w:sz w:val="24"/>
          <w:szCs w:val="24"/>
          <w:u w:val="single"/>
        </w:rPr>
        <w:t>,</w:t>
      </w:r>
      <w:r w:rsidRPr="00B81A16">
        <w:rPr>
          <w:rFonts w:ascii="Arial" w:hAnsi="Arial" w:cs="Arial"/>
          <w:b/>
          <w:sz w:val="24"/>
          <w:szCs w:val="24"/>
        </w:rPr>
        <w:t xml:space="preserve"> </w:t>
      </w:r>
      <w:r w:rsidRPr="00B81A16">
        <w:rPr>
          <w:rFonts w:ascii="Arial" w:hAnsi="Arial" w:cs="Arial"/>
          <w:sz w:val="24"/>
          <w:szCs w:val="24"/>
        </w:rPr>
        <w:t>и земельного участка, государственная собственность на который не разграничена, расположенного на территории</w:t>
      </w:r>
      <w:r w:rsidRPr="00B81A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1A16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81A16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B81A16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81A16">
        <w:rPr>
          <w:rFonts w:ascii="Arial" w:hAnsi="Arial" w:cs="Arial"/>
          <w:sz w:val="24"/>
          <w:szCs w:val="24"/>
        </w:rPr>
        <w:t xml:space="preserve"> сельского поселения от 23.03.2019г.  № 18, следующие изменения:</w:t>
      </w:r>
      <w:proofErr w:type="gramEnd"/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          1) в пункте 2.5: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>абзац восемнадцатый исключить;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>абзацы девятнадцатый, двадцатый считать абзацами восемнадцатым и девятнадцатым, соответственно;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         2) в пункте 2.8.2: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>подпункты 6-15 исключить;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        подпункт 16 считать подпунктом 6;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         3) пункт 5.3 изложить в следующей редакции: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         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B81A16">
        <w:rPr>
          <w:rFonts w:ascii="Arial" w:hAnsi="Arial" w:cs="Arial"/>
          <w:sz w:val="24"/>
          <w:szCs w:val="24"/>
        </w:rPr>
        <w:t>.»;</w:t>
      </w:r>
      <w:proofErr w:type="gramEnd"/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       4) в пункте 5.6 слова «и почтовый адрес» заменить словами «и (или) почтовый адрес».</w:t>
      </w:r>
    </w:p>
    <w:p w:rsidR="00B81A16" w:rsidRPr="00B81A16" w:rsidRDefault="00B81A16" w:rsidP="00B81A16">
      <w:pPr>
        <w:pStyle w:val="a3"/>
        <w:rPr>
          <w:rFonts w:ascii="Arial" w:hAnsi="Arial" w:cs="Arial"/>
          <w:bCs/>
          <w:sz w:val="24"/>
          <w:szCs w:val="24"/>
        </w:rPr>
      </w:pPr>
      <w:r w:rsidRPr="00B81A16">
        <w:rPr>
          <w:rFonts w:ascii="Arial" w:hAnsi="Arial" w:cs="Arial"/>
          <w:sz w:val="24"/>
          <w:szCs w:val="24"/>
        </w:rPr>
        <w:t xml:space="preserve">         2. Настоящее постановление вступает в силу после его официального обнародования.</w:t>
      </w: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</w:p>
    <w:p w:rsidR="00B81A16" w:rsidRPr="00B81A16" w:rsidRDefault="00B81A16" w:rsidP="00B81A16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B81A16">
        <w:rPr>
          <w:rFonts w:ascii="Arial" w:hAnsi="Arial" w:cs="Arial"/>
          <w:sz w:val="24"/>
          <w:szCs w:val="24"/>
        </w:rPr>
        <w:t>Врио</w:t>
      </w:r>
      <w:proofErr w:type="spellEnd"/>
      <w:r w:rsidRPr="00B81A16">
        <w:rPr>
          <w:rFonts w:ascii="Arial" w:hAnsi="Arial" w:cs="Arial"/>
          <w:sz w:val="24"/>
          <w:szCs w:val="24"/>
        </w:rPr>
        <w:t xml:space="preserve"> главы  </w:t>
      </w:r>
      <w:proofErr w:type="spellStart"/>
      <w:r w:rsidRPr="00B81A16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B81A16">
        <w:rPr>
          <w:rFonts w:ascii="Arial" w:hAnsi="Arial" w:cs="Arial"/>
          <w:sz w:val="24"/>
          <w:szCs w:val="24"/>
        </w:rPr>
        <w:t xml:space="preserve"> сельского поселения                    Е.И.Франк</w:t>
      </w:r>
    </w:p>
    <w:p w:rsidR="00B81A16" w:rsidRPr="00B81A16" w:rsidRDefault="00B81A16" w:rsidP="00B81A1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81A16">
        <w:rPr>
          <w:sz w:val="24"/>
          <w:szCs w:val="24"/>
        </w:rPr>
        <w:t xml:space="preserve">                                </w:t>
      </w:r>
    </w:p>
    <w:sectPr w:rsidR="00B81A16" w:rsidRPr="00B8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A16"/>
    <w:rsid w:val="00B8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1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81A16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B81A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81A16"/>
    <w:rPr>
      <w:rFonts w:ascii="Calibri" w:eastAsia="Calibri" w:hAnsi="Calibri" w:cs="Times New Roman"/>
      <w:lang w:eastAsia="en-US"/>
    </w:rPr>
  </w:style>
  <w:style w:type="character" w:styleId="a5">
    <w:name w:val="footnote reference"/>
    <w:semiHidden/>
    <w:rsid w:val="00B81A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2020-05-29T12:42:00Z</dcterms:created>
  <dcterms:modified xsi:type="dcterms:W3CDTF">2020-05-29T12:42:00Z</dcterms:modified>
</cp:coreProperties>
</file>