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93B17">
        <w:rPr>
          <w:sz w:val="24"/>
          <w:szCs w:val="24"/>
        </w:rPr>
        <w:t xml:space="preserve">                                   ПОСТАНОВЛЕНИЕ    АДМИНИСТРАЦИИ</w:t>
      </w: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93B17">
        <w:rPr>
          <w:sz w:val="24"/>
          <w:szCs w:val="24"/>
        </w:rPr>
        <w:t xml:space="preserve">                         ВЕРХНЕДОБРИНСКОГО   СЕЛЬСКОГО   ПОСЕЛЕНИЯ</w:t>
      </w:r>
    </w:p>
    <w:p w:rsidR="00D93B17" w:rsidRPr="00D93B17" w:rsidRDefault="00D93B17" w:rsidP="00D93B17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D93B17">
        <w:rPr>
          <w:sz w:val="24"/>
          <w:szCs w:val="24"/>
        </w:rPr>
        <w:t xml:space="preserve">                              ЖИРНОВСКОГО  МУНИЦИПАЛЬНОГО РАЙОНА </w:t>
      </w:r>
    </w:p>
    <w:p w:rsidR="00D93B17" w:rsidRPr="00D93B17" w:rsidRDefault="00D93B17" w:rsidP="00D93B17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sz w:val="24"/>
          <w:szCs w:val="24"/>
        </w:rPr>
      </w:pPr>
      <w:r w:rsidRPr="00D93B17">
        <w:rPr>
          <w:sz w:val="24"/>
          <w:szCs w:val="24"/>
        </w:rPr>
        <w:t xml:space="preserve">                                           ВОЛГОГРАДСКОЙ  ОБЛАСТИ</w:t>
      </w: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93B17">
        <w:rPr>
          <w:sz w:val="24"/>
          <w:szCs w:val="24"/>
        </w:rPr>
        <w:t>от  27.05.2020 г.                                                                                                  № 32</w:t>
      </w:r>
    </w:p>
    <w:p w:rsidR="00D93B17" w:rsidRPr="00D93B17" w:rsidRDefault="00D93B17" w:rsidP="00D93B1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3B17" w:rsidRPr="00D93B17" w:rsidRDefault="00D93B17" w:rsidP="00D93B17">
      <w:pPr>
        <w:jc w:val="center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Об утверждении Порядка применения к муниципальным служащим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дисциплинарных взысканий за совершение коррупционных правонарушений</w:t>
      </w:r>
    </w:p>
    <w:p w:rsidR="00D93B17" w:rsidRPr="00D93B17" w:rsidRDefault="00D93B17" w:rsidP="00D93B1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D93B17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D93B1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ст.ст. 27, 27.1 Федерального закона от 02.03.2007 № 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Уставом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D93B1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93B17" w:rsidRPr="00D93B17" w:rsidRDefault="00D93B17" w:rsidP="00D93B1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pacing w:val="80"/>
          <w:sz w:val="24"/>
          <w:szCs w:val="24"/>
        </w:rPr>
        <w:t>Постановляет</w:t>
      </w:r>
      <w:r w:rsidRPr="00D93B17">
        <w:rPr>
          <w:rFonts w:ascii="Arial" w:hAnsi="Arial" w:cs="Arial"/>
          <w:sz w:val="24"/>
          <w:szCs w:val="24"/>
        </w:rPr>
        <w:t>:</w:t>
      </w:r>
    </w:p>
    <w:p w:rsidR="00D93B17" w:rsidRPr="00D93B17" w:rsidRDefault="00D93B17" w:rsidP="00D93B1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1. Утвердить Порядок применения к муниципальным служащим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дисциплинарных взысканий за совершение коррупционных правонарушений согласно приложению.</w:t>
      </w:r>
    </w:p>
    <w:p w:rsidR="00D93B17" w:rsidRPr="00D93B17" w:rsidRDefault="00D93B17" w:rsidP="00D93B17">
      <w:pPr>
        <w:pStyle w:val="ConsPlusNormal"/>
        <w:jc w:val="both"/>
        <w:rPr>
          <w:sz w:val="24"/>
          <w:szCs w:val="24"/>
        </w:rPr>
      </w:pPr>
      <w:r w:rsidRPr="00D93B17">
        <w:rPr>
          <w:bCs/>
          <w:sz w:val="24"/>
          <w:szCs w:val="24"/>
        </w:rPr>
        <w:t>2. Настоящее постановление вступает в силу со дня</w:t>
      </w:r>
      <w:r w:rsidRPr="00D93B17">
        <w:rPr>
          <w:sz w:val="24"/>
          <w:szCs w:val="24"/>
        </w:rPr>
        <w:t xml:space="preserve"> его официального обнародования.</w:t>
      </w:r>
    </w:p>
    <w:p w:rsidR="00D93B17" w:rsidRPr="00D93B17" w:rsidRDefault="00D93B17" w:rsidP="00D93B17">
      <w:pPr>
        <w:pStyle w:val="ConsPlusNormal"/>
        <w:jc w:val="both"/>
        <w:rPr>
          <w:sz w:val="24"/>
          <w:szCs w:val="24"/>
        </w:rPr>
      </w:pPr>
    </w:p>
    <w:p w:rsidR="00D93B17" w:rsidRPr="00D93B17" w:rsidRDefault="00D93B17" w:rsidP="00D93B17">
      <w:pPr>
        <w:pStyle w:val="ConsPlusNormal"/>
        <w:jc w:val="both"/>
        <w:rPr>
          <w:sz w:val="24"/>
          <w:szCs w:val="24"/>
        </w:rPr>
      </w:pPr>
      <w:r w:rsidRPr="00D93B17">
        <w:rPr>
          <w:sz w:val="24"/>
          <w:szCs w:val="24"/>
        </w:rPr>
        <w:t xml:space="preserve">3. </w:t>
      </w:r>
      <w:proofErr w:type="gramStart"/>
      <w:r w:rsidRPr="00D93B17">
        <w:rPr>
          <w:sz w:val="24"/>
          <w:szCs w:val="24"/>
        </w:rPr>
        <w:t>Контроль за</w:t>
      </w:r>
      <w:proofErr w:type="gramEnd"/>
      <w:r w:rsidRPr="00D93B17">
        <w:rPr>
          <w:sz w:val="24"/>
          <w:szCs w:val="24"/>
        </w:rPr>
        <w:t xml:space="preserve"> исполнением постановления оставляю за собой.</w:t>
      </w:r>
    </w:p>
    <w:p w:rsidR="00D93B17" w:rsidRPr="00D93B17" w:rsidRDefault="00D93B17" w:rsidP="00D93B17">
      <w:pPr>
        <w:widowControl w:val="0"/>
        <w:tabs>
          <w:tab w:val="left" w:pos="801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         </w:t>
      </w:r>
      <w:r w:rsidRPr="00D93B17">
        <w:rPr>
          <w:rFonts w:ascii="Arial" w:hAnsi="Arial" w:cs="Arial"/>
          <w:sz w:val="24"/>
          <w:szCs w:val="24"/>
        </w:rPr>
        <w:tab/>
      </w:r>
    </w:p>
    <w:p w:rsidR="00D93B17" w:rsidRPr="00D93B17" w:rsidRDefault="00D93B17" w:rsidP="00D93B17">
      <w:pPr>
        <w:widowControl w:val="0"/>
        <w:tabs>
          <w:tab w:val="left" w:pos="801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tabs>
          <w:tab w:val="left" w:pos="8010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rPr>
          <w:rFonts w:ascii="Arial" w:hAnsi="Arial" w:cs="Arial"/>
          <w:sz w:val="24"/>
          <w:szCs w:val="24"/>
        </w:rPr>
      </w:pPr>
      <w:proofErr w:type="spellStart"/>
      <w:r w:rsidRPr="00D93B17">
        <w:rPr>
          <w:rFonts w:ascii="Arial" w:hAnsi="Arial" w:cs="Arial"/>
          <w:sz w:val="24"/>
          <w:szCs w:val="24"/>
        </w:rPr>
        <w:t>Врио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                              Е.И.Франк</w:t>
      </w: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widowControl w:val="0"/>
        <w:autoSpaceDE w:val="0"/>
        <w:spacing w:line="240" w:lineRule="exac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>Утвержден</w:t>
      </w:r>
    </w:p>
    <w:p w:rsidR="00D93B17" w:rsidRPr="00D93B17" w:rsidRDefault="00D93B17" w:rsidP="00D93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93B17" w:rsidRPr="00D93B17" w:rsidRDefault="00D93B17" w:rsidP="00D93B17">
      <w:pPr>
        <w:pStyle w:val="a3"/>
        <w:jc w:val="right"/>
        <w:rPr>
          <w:rFonts w:ascii="Arial" w:hAnsi="Arial" w:cs="Arial"/>
          <w:iCs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D93B17">
        <w:rPr>
          <w:rFonts w:ascii="Arial" w:hAnsi="Arial" w:cs="Arial"/>
          <w:iCs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iCs/>
          <w:sz w:val="24"/>
          <w:szCs w:val="24"/>
        </w:rPr>
        <w:t xml:space="preserve"> сельского поселения</w:t>
      </w:r>
    </w:p>
    <w:p w:rsidR="00D93B17" w:rsidRPr="00D93B17" w:rsidRDefault="00D93B17" w:rsidP="00D93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от 27.05 </w:t>
      </w:r>
      <w:smartTag w:uri="urn:schemas-microsoft-com:office:smarttags" w:element="metricconverter">
        <w:smartTagPr>
          <w:attr w:name="ProductID" w:val="2020 г"/>
        </w:smartTagPr>
        <w:r w:rsidRPr="00D93B17">
          <w:rPr>
            <w:rFonts w:ascii="Arial" w:hAnsi="Arial" w:cs="Arial"/>
            <w:sz w:val="24"/>
            <w:szCs w:val="24"/>
          </w:rPr>
          <w:t>2020 г</w:t>
        </w:r>
      </w:smartTag>
      <w:r w:rsidRPr="00D93B17">
        <w:rPr>
          <w:rFonts w:ascii="Arial" w:hAnsi="Arial" w:cs="Arial"/>
          <w:sz w:val="24"/>
          <w:szCs w:val="24"/>
        </w:rPr>
        <w:t>. № 32</w:t>
      </w:r>
    </w:p>
    <w:p w:rsidR="00D93B17" w:rsidRPr="00D93B17" w:rsidRDefault="00D93B17" w:rsidP="00D93B17">
      <w:pPr>
        <w:widowControl w:val="0"/>
        <w:autoSpaceDE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D93B17" w:rsidRPr="00D93B17" w:rsidRDefault="00D93B17" w:rsidP="00D93B17">
      <w:pPr>
        <w:jc w:val="center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Порядок применения к муниципальным служащим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дисциплинарных взысканий за совершение коррупционных правонарушений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242424"/>
        </w:rPr>
      </w:pPr>
      <w:r w:rsidRPr="00D93B17">
        <w:rPr>
          <w:rFonts w:ascii="Arial" w:hAnsi="Arial" w:cs="Arial"/>
          <w:b/>
          <w:bCs/>
          <w:color w:val="242424"/>
        </w:rPr>
        <w:t>1. Общие положения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242424"/>
        </w:rPr>
      </w:pPr>
    </w:p>
    <w:p w:rsidR="00D93B17" w:rsidRPr="00D93B17" w:rsidRDefault="00D93B17" w:rsidP="00D93B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color w:val="242424"/>
          <w:sz w:val="24"/>
          <w:szCs w:val="24"/>
        </w:rPr>
        <w:t xml:space="preserve">         1.1. Настоящий Порядок применения к муниципальным служащим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3B17">
        <w:rPr>
          <w:rFonts w:ascii="Arial" w:hAnsi="Arial" w:cs="Arial"/>
          <w:color w:val="242424"/>
          <w:sz w:val="24"/>
          <w:szCs w:val="24"/>
        </w:rPr>
        <w:t xml:space="preserve"> дисциплинарных взысканий за совершение коррупционных правонарушений (далее – Порядок) разработан в целях повышения ответственности муниципальных служащих за совершение коррупционных правонарушений, </w:t>
      </w:r>
      <w:r w:rsidRPr="00D93B17">
        <w:rPr>
          <w:rFonts w:ascii="Arial" w:hAnsi="Arial" w:cs="Arial"/>
          <w:sz w:val="24"/>
          <w:szCs w:val="24"/>
        </w:rPr>
        <w:t>определяет порядок применения взысканий за совершение коррупционных правонарушений к муниципальным служащим администрации, а также их снятие в установленном порядке.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D93B17">
        <w:rPr>
          <w:rFonts w:ascii="Arial" w:hAnsi="Arial" w:cs="Arial"/>
          <w:b/>
          <w:bCs/>
        </w:rPr>
        <w:t>2. Виды дисциплинарных взысканий, применяемые за совершение коррупционных правонарушений муниципальным служащим администрации.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2.1. За несоблюдение, неисполнение или ненадлежащее исполнение муниципальным служащим по его вине возложенных на него служебных обязанностей, а также установленных обязанностей Федеральными законами от 2 марта 2007 года №25-ФЗ «О муниципальной службе в Российской Федерации», от 25 декабря 2008 года №273-ФЗ «О противодействии коррупции» налагаются следующие дисциплинарные взыскания: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1) замечание;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2) выговор;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 xml:space="preserve">2.2. В случаях совершения правонарушений, установленных </w:t>
      </w:r>
      <w:hyperlink r:id="rId4" w:history="1">
        <w:r w:rsidRPr="00D93B17">
          <w:rPr>
            <w:rFonts w:ascii="Arial" w:hAnsi="Arial" w:cs="Arial"/>
            <w:color w:val="0000FF"/>
          </w:rPr>
          <w:t>статьями 14.1</w:t>
        </w:r>
      </w:hyperlink>
      <w:r w:rsidRPr="00D93B17">
        <w:rPr>
          <w:rFonts w:ascii="Arial" w:hAnsi="Arial" w:cs="Arial"/>
        </w:rPr>
        <w:t xml:space="preserve"> и </w:t>
      </w:r>
      <w:hyperlink r:id="rId5" w:history="1">
        <w:r w:rsidRPr="00D93B17">
          <w:rPr>
            <w:rFonts w:ascii="Arial" w:hAnsi="Arial" w:cs="Arial"/>
            <w:color w:val="0000FF"/>
          </w:rPr>
          <w:t>15</w:t>
        </w:r>
      </w:hyperlink>
      <w:r w:rsidRPr="00D93B17">
        <w:rPr>
          <w:rFonts w:ascii="Arial" w:hAnsi="Arial" w:cs="Arial"/>
        </w:rPr>
        <w:t xml:space="preserve">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D93B17">
          <w:rPr>
            <w:rFonts w:ascii="Arial" w:hAnsi="Arial" w:cs="Arial"/>
          </w:rPr>
          <w:t>2007 г</w:t>
        </w:r>
      </w:smartTag>
      <w:r w:rsidRPr="00D93B17">
        <w:rPr>
          <w:rFonts w:ascii="Arial" w:hAnsi="Arial" w:cs="Arial"/>
        </w:rPr>
        <w:t>. № 25-ФЗ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 xml:space="preserve">Сведения </w:t>
      </w:r>
      <w:proofErr w:type="gramStart"/>
      <w:r w:rsidRPr="00D93B17">
        <w:rPr>
          <w:rFonts w:ascii="Arial" w:hAnsi="Arial" w:cs="Arial"/>
        </w:rPr>
        <w:t>о применении к муниципальному служащему взыскания в виде увольнения в связи с утратой</w:t>
      </w:r>
      <w:proofErr w:type="gramEnd"/>
      <w:r w:rsidRPr="00D93B17">
        <w:rPr>
          <w:rFonts w:ascii="Arial" w:hAnsi="Arial" w:cs="Arial"/>
        </w:rPr>
        <w:t xml:space="preserve"> доверия включаются администрацией </w:t>
      </w:r>
      <w:proofErr w:type="spellStart"/>
      <w:r w:rsidRPr="00D93B17">
        <w:rPr>
          <w:rFonts w:ascii="Arial" w:hAnsi="Arial" w:cs="Arial"/>
        </w:rPr>
        <w:t>Верхнедобринского</w:t>
      </w:r>
      <w:proofErr w:type="spellEnd"/>
      <w:r w:rsidRPr="00D93B17">
        <w:rPr>
          <w:rFonts w:ascii="Arial" w:hAnsi="Arial" w:cs="Arial"/>
        </w:rPr>
        <w:t xml:space="preserve"> сельского поселения, в реестр лиц, уволенных в связи с утратой доверия, предусмотренный </w:t>
      </w:r>
      <w:hyperlink r:id="rId6" w:history="1">
        <w:r w:rsidRPr="00D93B17">
          <w:rPr>
            <w:rFonts w:ascii="Arial" w:hAnsi="Arial" w:cs="Arial"/>
            <w:color w:val="0000FF"/>
          </w:rPr>
          <w:t>статьей 15</w:t>
        </w:r>
      </w:hyperlink>
      <w:r w:rsidRPr="00D93B17">
        <w:rPr>
          <w:rFonts w:ascii="Arial" w:hAnsi="Arial" w:cs="Arial"/>
        </w:rPr>
        <w:t xml:space="preserve"> Федерального закона от 25 декабря 2008 года № 273-ФЗ «О противодействии коррупции».</w:t>
      </w:r>
    </w:p>
    <w:p w:rsidR="00D93B17" w:rsidRPr="00D93B17" w:rsidRDefault="00D93B17" w:rsidP="00D93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color w:val="242424"/>
          <w:sz w:val="24"/>
          <w:szCs w:val="24"/>
        </w:rPr>
        <w:t xml:space="preserve">2.2. </w:t>
      </w:r>
      <w:r w:rsidRPr="00D93B17">
        <w:rPr>
          <w:rFonts w:ascii="Arial" w:hAnsi="Arial" w:cs="Arial"/>
          <w:sz w:val="24"/>
          <w:szCs w:val="24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 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  <w:b/>
          <w:bCs/>
          <w:color w:val="242424"/>
        </w:rPr>
        <w:t>3. Порядок и сроки применения дисциплинарного взыскания за коррупционное правонарушение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lastRenderedPageBreak/>
        <w:t xml:space="preserve">3.1. Взыскания, предусмотренные пунктом 2.1 настоящего Порядка, применяются главой администрации </w:t>
      </w:r>
      <w:proofErr w:type="spellStart"/>
      <w:r w:rsidRPr="00D93B17">
        <w:rPr>
          <w:rFonts w:ascii="Arial" w:hAnsi="Arial" w:cs="Arial"/>
        </w:rPr>
        <w:t>Верхнедобринского</w:t>
      </w:r>
      <w:proofErr w:type="spellEnd"/>
      <w:r w:rsidRPr="00D93B17">
        <w:rPr>
          <w:rFonts w:ascii="Arial" w:hAnsi="Arial" w:cs="Arial"/>
        </w:rPr>
        <w:t xml:space="preserve"> сельского поселения на основании: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 xml:space="preserve">1) доклада о результатах проверки, проведенной подразделением кадровой службы (специалистом по кадрам) администрации </w:t>
      </w:r>
      <w:proofErr w:type="spellStart"/>
      <w:r w:rsidRPr="00D93B17">
        <w:rPr>
          <w:rFonts w:ascii="Arial" w:hAnsi="Arial" w:cs="Arial"/>
        </w:rPr>
        <w:t>Верхнедобринского</w:t>
      </w:r>
      <w:proofErr w:type="spellEnd"/>
      <w:r w:rsidRPr="00D93B17">
        <w:rPr>
          <w:rFonts w:ascii="Arial" w:hAnsi="Arial" w:cs="Arial"/>
        </w:rPr>
        <w:t xml:space="preserve"> сельского поселения</w:t>
      </w:r>
      <w:r w:rsidRPr="00D93B17">
        <w:rPr>
          <w:rFonts w:ascii="Arial" w:hAnsi="Arial" w:cs="Arial"/>
          <w:i/>
        </w:rPr>
        <w:t xml:space="preserve"> </w:t>
      </w:r>
      <w:r w:rsidRPr="00D93B17">
        <w:rPr>
          <w:rFonts w:ascii="Arial" w:hAnsi="Arial" w:cs="Arial"/>
        </w:rPr>
        <w:t xml:space="preserve"> по профилактике коррупционных и иных правонарушений;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93B17">
        <w:rPr>
          <w:rFonts w:ascii="Arial" w:hAnsi="Arial" w:cs="Arial"/>
        </w:rPr>
        <w:t xml:space="preserve">3) доклада подразделения кадровой службы (специалиста по кадрам)  администрации </w:t>
      </w:r>
      <w:proofErr w:type="spellStart"/>
      <w:r w:rsidRPr="00D93B17">
        <w:rPr>
          <w:rFonts w:ascii="Arial" w:hAnsi="Arial" w:cs="Arial"/>
        </w:rPr>
        <w:t>Верхнедобринского</w:t>
      </w:r>
      <w:proofErr w:type="spellEnd"/>
      <w:r w:rsidRPr="00D93B17">
        <w:rPr>
          <w:rFonts w:ascii="Arial" w:hAnsi="Arial" w:cs="Arial"/>
        </w:rPr>
        <w:t xml:space="preserve"> сельского поселения</w:t>
      </w:r>
      <w:r w:rsidRPr="00D93B17">
        <w:rPr>
          <w:rFonts w:ascii="Arial" w:hAnsi="Arial" w:cs="Arial"/>
          <w:i/>
        </w:rPr>
        <w:t xml:space="preserve"> </w:t>
      </w:r>
      <w:r w:rsidRPr="00D93B17">
        <w:rPr>
          <w:rFonts w:ascii="Arial" w:hAnsi="Arial" w:cs="Arial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3) объяснений муниципального служащего;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</w:rPr>
        <w:t>4) иных материалов.</w:t>
      </w:r>
    </w:p>
    <w:p w:rsidR="00D93B17" w:rsidRPr="00D93B17" w:rsidRDefault="00D93B17" w:rsidP="00D93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color w:val="242424"/>
          <w:sz w:val="24"/>
          <w:szCs w:val="24"/>
        </w:rPr>
        <w:t xml:space="preserve">3.2. </w:t>
      </w:r>
      <w:r w:rsidRPr="00D93B17">
        <w:rPr>
          <w:rFonts w:ascii="Arial" w:hAnsi="Arial" w:cs="Arial"/>
          <w:sz w:val="24"/>
          <w:szCs w:val="24"/>
        </w:rPr>
        <w:t xml:space="preserve">До применения дисциплинарного взыскания глава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3B17">
        <w:rPr>
          <w:rFonts w:ascii="Arial" w:hAnsi="Arial" w:cs="Arial"/>
          <w:i/>
          <w:sz w:val="24"/>
          <w:szCs w:val="24"/>
        </w:rPr>
        <w:t xml:space="preserve"> </w:t>
      </w:r>
      <w:r w:rsidRPr="00D93B17">
        <w:rPr>
          <w:rFonts w:ascii="Arial" w:hAnsi="Arial" w:cs="Arial"/>
          <w:sz w:val="24"/>
          <w:szCs w:val="24"/>
        </w:rPr>
        <w:t xml:space="preserve"> либо уполномоченное лицо кадровой службы администрации </w:t>
      </w:r>
      <w:proofErr w:type="spellStart"/>
      <w:r w:rsidRPr="00D93B17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D93B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3B17">
        <w:rPr>
          <w:rFonts w:ascii="Arial" w:hAnsi="Arial" w:cs="Arial"/>
          <w:i/>
          <w:sz w:val="24"/>
          <w:szCs w:val="24"/>
        </w:rPr>
        <w:t xml:space="preserve"> </w:t>
      </w:r>
      <w:r w:rsidRPr="00D93B17">
        <w:rPr>
          <w:rFonts w:ascii="Arial" w:hAnsi="Arial" w:cs="Arial"/>
          <w:sz w:val="24"/>
          <w:szCs w:val="24"/>
        </w:rPr>
        <w:t xml:space="preserve"> истребует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акт о непредставлении муниципальным служащим письменного объяснения.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D93B17" w:rsidRPr="00D93B17" w:rsidRDefault="00D93B17" w:rsidP="00D93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D93B17" w:rsidRPr="00D93B17" w:rsidRDefault="00D93B17" w:rsidP="00D93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D93B17">
        <w:rPr>
          <w:rFonts w:ascii="Arial" w:hAnsi="Arial" w:cs="Arial"/>
          <w:sz w:val="24"/>
          <w:szCs w:val="24"/>
        </w:rPr>
        <w:t>При применении взысканий, предусмотренных пунктом 2.1.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93B17" w:rsidRPr="00D93B17" w:rsidRDefault="00D93B17" w:rsidP="00D93B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93B17">
        <w:rPr>
          <w:rFonts w:ascii="Arial" w:hAnsi="Arial" w:cs="Arial"/>
          <w:sz w:val="24"/>
          <w:szCs w:val="24"/>
        </w:rPr>
        <w:t xml:space="preserve"> 3.4. Взыскания, предусмотренные пунктом 2.1 настоящего Порядка, применяются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  <w:color w:val="242424"/>
        </w:rPr>
        <w:t>3.5. За каждое коррупционное правонарушение может быть применено только одно дисциплинарное взыскание.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lastRenderedPageBreak/>
        <w:t xml:space="preserve">3.6. </w:t>
      </w:r>
      <w:proofErr w:type="gramStart"/>
      <w:r w:rsidRPr="00D93B17">
        <w:rPr>
          <w:rFonts w:ascii="Arial" w:hAnsi="Arial" w:cs="Arial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D93B17">
        <w:rPr>
          <w:rFonts w:ascii="Arial" w:hAnsi="Arial" w:cs="Arial"/>
        </w:rPr>
        <w:t xml:space="preserve"> основания применения взыскания указывается </w:t>
      </w:r>
      <w:hyperlink r:id="rId7" w:history="1">
        <w:r w:rsidRPr="00D93B17">
          <w:rPr>
            <w:rFonts w:ascii="Arial" w:hAnsi="Arial" w:cs="Arial"/>
            <w:color w:val="0000FF"/>
          </w:rPr>
          <w:t>часть 1</w:t>
        </w:r>
      </w:hyperlink>
      <w:r w:rsidRPr="00D93B17">
        <w:rPr>
          <w:rFonts w:ascii="Arial" w:hAnsi="Arial" w:cs="Arial"/>
        </w:rPr>
        <w:t xml:space="preserve"> или </w:t>
      </w:r>
      <w:hyperlink r:id="rId8" w:history="1">
        <w:r w:rsidRPr="00D93B17">
          <w:rPr>
            <w:rFonts w:ascii="Arial" w:hAnsi="Arial" w:cs="Arial"/>
            <w:color w:val="0000FF"/>
          </w:rPr>
          <w:t>часть 2 статьи 27.1</w:t>
        </w:r>
      </w:hyperlink>
      <w:r w:rsidRPr="00D93B17">
        <w:rPr>
          <w:rFonts w:ascii="Arial" w:hAnsi="Arial" w:cs="Arial"/>
        </w:rPr>
        <w:t xml:space="preserve">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D93B17">
          <w:rPr>
            <w:rFonts w:ascii="Arial" w:hAnsi="Arial" w:cs="Arial"/>
          </w:rPr>
          <w:t>2007 г</w:t>
        </w:r>
      </w:smartTag>
      <w:r w:rsidRPr="00D93B17">
        <w:rPr>
          <w:rFonts w:ascii="Arial" w:hAnsi="Arial" w:cs="Arial"/>
        </w:rPr>
        <w:t>. № 25-ФЗ «О муниципальной службе в Российской Федерации».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3B17">
        <w:rPr>
          <w:rFonts w:ascii="Arial" w:hAnsi="Arial" w:cs="Arial"/>
        </w:rPr>
        <w:t>3.7.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</w:rPr>
        <w:t>3.8. Копия акта о наложении взыскания за коррупционные правонарушения приобщается к личному делу муниципального служащего.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  <w:color w:val="242424"/>
        </w:rPr>
        <w:t>3.9. Муниципальный служащий вправе обжаловать дисциплинарное взыскание за коррупционное правонарушение в порядке, предусмотренном Трудовым кодексом Российской Федерации, или в судебном порядке.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  <w:r w:rsidRPr="00D93B17">
        <w:rPr>
          <w:rFonts w:ascii="Arial" w:hAnsi="Arial" w:cs="Arial"/>
          <w:color w:val="242424"/>
        </w:rPr>
        <w:t>3.10. В период действия неснятого дисциплинарного взыскания за  совершение коррупционного правонарушения, проведения служебной проверки или возбуждения уголовного дела не допускается применение поощрений муниципального служащего (награждение, премирование и прочее).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42424"/>
        </w:rPr>
      </w:pPr>
      <w:r w:rsidRPr="00D93B17">
        <w:rPr>
          <w:rFonts w:ascii="Arial" w:hAnsi="Arial" w:cs="Arial"/>
          <w:b/>
          <w:bCs/>
          <w:color w:val="242424"/>
        </w:rPr>
        <w:t>4. Порядок снятия дисциплинарного взыскания за коррупционное правонарушение.</w:t>
      </w:r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42424"/>
        </w:rPr>
      </w:pPr>
      <w:r w:rsidRPr="00D93B17">
        <w:rPr>
          <w:rFonts w:ascii="Arial" w:hAnsi="Arial" w:cs="Arial"/>
          <w:color w:val="242424"/>
        </w:rPr>
        <w:t>4.1.</w:t>
      </w:r>
      <w:r w:rsidRPr="00D93B17">
        <w:rPr>
          <w:rFonts w:ascii="Arial" w:hAnsi="Arial" w:cs="Arial"/>
        </w:rPr>
        <w:t xml:space="preserve"> </w:t>
      </w:r>
      <w:proofErr w:type="gramStart"/>
      <w:r w:rsidRPr="00D93B17">
        <w:rPr>
          <w:rFonts w:ascii="Arial" w:hAnsi="Arial" w:cs="Arial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9" w:history="1">
        <w:r w:rsidRPr="00D93B17">
          <w:rPr>
            <w:rFonts w:ascii="Arial" w:hAnsi="Arial" w:cs="Arial"/>
            <w:color w:val="0000FF"/>
          </w:rPr>
          <w:t>пунктами 1</w:t>
        </w:r>
      </w:hyperlink>
      <w:r w:rsidRPr="00D93B17">
        <w:rPr>
          <w:rFonts w:ascii="Arial" w:hAnsi="Arial" w:cs="Arial"/>
        </w:rPr>
        <w:t xml:space="preserve">, </w:t>
      </w:r>
      <w:hyperlink r:id="rId10" w:history="1">
        <w:r w:rsidRPr="00D93B17">
          <w:rPr>
            <w:rFonts w:ascii="Arial" w:hAnsi="Arial" w:cs="Arial"/>
            <w:color w:val="0000FF"/>
          </w:rPr>
          <w:t>2 части 1 статьи 27</w:t>
        </w:r>
      </w:hyperlink>
      <w:r w:rsidRPr="00D93B17">
        <w:rPr>
          <w:rFonts w:ascii="Arial" w:hAnsi="Arial" w:cs="Arial"/>
        </w:rPr>
        <w:t xml:space="preserve">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D93B17">
          <w:rPr>
            <w:rFonts w:ascii="Arial" w:hAnsi="Arial" w:cs="Arial"/>
          </w:rPr>
          <w:t>2007 г</w:t>
        </w:r>
      </w:smartTag>
      <w:r w:rsidRPr="00D93B17">
        <w:rPr>
          <w:rFonts w:ascii="Arial" w:hAnsi="Arial" w:cs="Arial"/>
        </w:rPr>
        <w:t xml:space="preserve">. N 25-ФЗ «О муниципальной службе в Российской Федерации», или взысканию в виде замечания или выговора, предусмотренному </w:t>
      </w:r>
      <w:hyperlink r:id="rId11" w:history="1">
        <w:r w:rsidRPr="00D93B17">
          <w:rPr>
            <w:rFonts w:ascii="Arial" w:hAnsi="Arial" w:cs="Arial"/>
            <w:color w:val="0000FF"/>
          </w:rPr>
          <w:t>частью 1 статьи 27.1</w:t>
        </w:r>
      </w:hyperlink>
      <w:r w:rsidRPr="00D93B17">
        <w:rPr>
          <w:rFonts w:ascii="Arial" w:hAnsi="Arial" w:cs="Arial"/>
        </w:rPr>
        <w:t xml:space="preserve"> указанного Федерального закона, он считается не имеющим взыскания.</w:t>
      </w:r>
      <w:proofErr w:type="gramEnd"/>
    </w:p>
    <w:p w:rsidR="00D93B17" w:rsidRPr="00D93B17" w:rsidRDefault="00D93B17" w:rsidP="00D93B1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D93B17" w:rsidRPr="00D93B17" w:rsidRDefault="00D93B17" w:rsidP="00D93B17">
      <w:pPr>
        <w:pStyle w:val="a5"/>
        <w:jc w:val="center"/>
        <w:rPr>
          <w:rStyle w:val="a6"/>
          <w:rFonts w:ascii="Arial" w:hAnsi="Arial" w:cs="Arial"/>
        </w:rPr>
      </w:pPr>
    </w:p>
    <w:p w:rsidR="003E5C19" w:rsidRPr="00D93B17" w:rsidRDefault="003E5C19">
      <w:pPr>
        <w:rPr>
          <w:rFonts w:ascii="Arial" w:hAnsi="Arial" w:cs="Arial"/>
          <w:sz w:val="24"/>
          <w:szCs w:val="24"/>
        </w:rPr>
      </w:pPr>
    </w:p>
    <w:sectPr w:rsidR="003E5C19" w:rsidRPr="00D9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B17"/>
    <w:rsid w:val="003E5C19"/>
    <w:rsid w:val="00D9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D93B17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D93B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93B17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D9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93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505C530B35C1A307442F8C94E97EAA50AB175F9A6C43ABA5A796A3BA19AB6C3D2EAD8330A6CA6449A07AAD7B09583D4EE3773n0P0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1505C530B35C1A307442F8C94E97EAA50AB175F9A6C43ABA5A796A3BA19AB6C3D2EAD8300A6CA6449A07AAD7B09583D4EE3773n0P0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D1188212CD9D119B36F41AB006CFB5A486D1F55282F0DB7E76691652F193E41EBFD0B4E846E4E108201456F64DD1D9811013E1CSF38O" TargetMode="External"/><Relationship Id="rId11" Type="http://schemas.openxmlformats.org/officeDocument/2006/relationships/hyperlink" Target="consultantplus://offline/ref=04803433905FB8DD3357FFB2E019F08E7EF5D23743F87ECC430782DE2C8628878A1C3938AE79E6F2D242063F725AFAEE66C70287q6H3Q" TargetMode="External"/><Relationship Id="rId5" Type="http://schemas.openxmlformats.org/officeDocument/2006/relationships/hyperlink" Target="consultantplus://offline/ref=25682BF1E672694D95616D5515CFCA0C8F040030B4C0E09AF709A78B096E629D0F053E2EC7815730663437520AC5C67BC9078BEDAE24O" TargetMode="External"/><Relationship Id="rId10" Type="http://schemas.openxmlformats.org/officeDocument/2006/relationships/hyperlink" Target="consultantplus://offline/ref=04803433905FB8DD3357FFB2E019F08E7EF5D23743F87ECC430782DE2C8628878A1C393AAF72B0A1921C5F6C3311F7E97DDB02807DCBC524qCHFQ" TargetMode="External"/><Relationship Id="rId4" Type="http://schemas.openxmlformats.org/officeDocument/2006/relationships/hyperlink" Target="consultantplus://offline/ref=25682BF1E672694D95616D5515CFCA0C8F040030B4C0E09AF709A78B096E629D0F053E2BC68A01692B6A6E014B8ECB7CD21B8BEAFA588BDFAC2DO" TargetMode="External"/><Relationship Id="rId9" Type="http://schemas.openxmlformats.org/officeDocument/2006/relationships/hyperlink" Target="consultantplus://offline/ref=04803433905FB8DD3357FFB2E019F08E7EF5D23743F87ECC430782DE2C8628878A1C393AAF72B0A1951C5F6C3311F7E97DDB02807DCBC524qCH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2020-05-29T12:44:00Z</dcterms:created>
  <dcterms:modified xsi:type="dcterms:W3CDTF">2020-05-29T12:44:00Z</dcterms:modified>
</cp:coreProperties>
</file>