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0B" w:rsidRPr="00F96A2D" w:rsidRDefault="00006A0B" w:rsidP="00006A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96A2D">
        <w:rPr>
          <w:rFonts w:ascii="Times New Roman" w:hAnsi="Times New Roman" w:cs="Times New Roman"/>
          <w:sz w:val="28"/>
          <w:szCs w:val="28"/>
        </w:rPr>
        <w:t xml:space="preserve">   </w:t>
      </w:r>
      <w:r w:rsidRPr="00F96A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ВОЛГОГРАДСКАЯ  ОБЛАСТЬ</w:t>
      </w: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96A2D">
        <w:rPr>
          <w:rFonts w:ascii="Times New Roman" w:hAnsi="Times New Roman" w:cs="Times New Roman"/>
          <w:b/>
          <w:sz w:val="28"/>
          <w:szCs w:val="28"/>
        </w:rPr>
        <w:t xml:space="preserve">                     ЖИРНОВСКИЙ   МУНИЦИПАЛЬНЫЙ  РАЙОН</w:t>
      </w: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96A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СОВЕТ</w:t>
      </w: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96A2D">
        <w:rPr>
          <w:rFonts w:ascii="Times New Roman" w:hAnsi="Times New Roman" w:cs="Times New Roman"/>
          <w:b/>
          <w:sz w:val="28"/>
          <w:szCs w:val="28"/>
        </w:rPr>
        <w:t xml:space="preserve">            ВЕРХНЕДОБРИНСКОГО  СЕЛЬСКОГО  ПОСЕЛЕНИЯ</w:t>
      </w: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A2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96A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РЕШЕНИЕ</w:t>
      </w: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A2D">
        <w:rPr>
          <w:rFonts w:ascii="Times New Roman" w:hAnsi="Times New Roman" w:cs="Times New Roman"/>
          <w:sz w:val="28"/>
          <w:szCs w:val="28"/>
        </w:rPr>
        <w:t xml:space="preserve">  от  16 июля  2020 года                                                                  №19/7                                          </w:t>
      </w: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6A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назначении досрочных выборов главы </w:t>
      </w: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6A2D">
        <w:rPr>
          <w:rFonts w:ascii="Times New Roman" w:hAnsi="Times New Roman" w:cs="Times New Roman"/>
          <w:b/>
          <w:sz w:val="28"/>
          <w:szCs w:val="28"/>
        </w:rPr>
        <w:t>Верхнедобринского</w:t>
      </w:r>
      <w:proofErr w:type="spellEnd"/>
      <w:r w:rsidRPr="00F96A2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proofErr w:type="spellStart"/>
      <w:r w:rsidRPr="00F96A2D">
        <w:rPr>
          <w:rFonts w:ascii="Times New Roman" w:hAnsi="Times New Roman" w:cs="Times New Roman"/>
          <w:b/>
          <w:sz w:val="28"/>
          <w:szCs w:val="28"/>
        </w:rPr>
        <w:t>Жирновского</w:t>
      </w:r>
      <w:proofErr w:type="spellEnd"/>
      <w:r w:rsidRPr="00F96A2D">
        <w:rPr>
          <w:rFonts w:ascii="Times New Roman" w:hAnsi="Times New Roman" w:cs="Times New Roman"/>
          <w:b/>
          <w:sz w:val="28"/>
          <w:szCs w:val="28"/>
        </w:rPr>
        <w:t xml:space="preserve"> района Волгоградской области</w:t>
      </w:r>
      <w:r w:rsidRPr="00F96A2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F96A2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proofErr w:type="gramStart"/>
      <w:r w:rsidRPr="00F96A2D">
        <w:rPr>
          <w:rFonts w:ascii="Times New Roman" w:hAnsi="Times New Roman" w:cs="Times New Roman"/>
          <w:sz w:val="28"/>
          <w:szCs w:val="28"/>
          <w:lang w:eastAsia="ar-SA"/>
        </w:rPr>
        <w:t xml:space="preserve">В связи с досрочным прекращением полномочий главы </w:t>
      </w:r>
      <w:proofErr w:type="spellStart"/>
      <w:r w:rsidRPr="00F96A2D">
        <w:rPr>
          <w:rFonts w:ascii="Times New Roman" w:hAnsi="Times New Roman" w:cs="Times New Roman"/>
          <w:sz w:val="28"/>
          <w:szCs w:val="28"/>
          <w:lang w:eastAsia="ar-SA"/>
        </w:rPr>
        <w:t>Верхнедобринского</w:t>
      </w:r>
      <w:proofErr w:type="spellEnd"/>
      <w:r w:rsidRPr="00F96A2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F96A2D">
        <w:rPr>
          <w:rFonts w:ascii="Times New Roman" w:hAnsi="Times New Roman" w:cs="Times New Roman"/>
          <w:sz w:val="28"/>
          <w:szCs w:val="28"/>
          <w:lang w:eastAsia="ar-SA"/>
        </w:rPr>
        <w:t>Жирновского</w:t>
      </w:r>
      <w:proofErr w:type="spellEnd"/>
      <w:r w:rsidRPr="00F96A2D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Волгоградской области, руководствуясь статьей 10 Федерального закона от 12.06.2002 года № 67-ФЗ «Об основных гарантиях избирательных прав и права на участие в референдуме граждан Российской Федерации»,  Федеральным законом  от 06.10.2003 года № 131-ФЗ «Об общих принципах организации местного самоуправления в Российской Федерации»,   пунктами 2-6 статьи 10 Закона Волгоградской области</w:t>
      </w:r>
      <w:proofErr w:type="gramEnd"/>
      <w:r w:rsidRPr="00F96A2D">
        <w:rPr>
          <w:rFonts w:ascii="Times New Roman" w:hAnsi="Times New Roman" w:cs="Times New Roman"/>
          <w:sz w:val="28"/>
          <w:szCs w:val="28"/>
          <w:lang w:eastAsia="ar-SA"/>
        </w:rPr>
        <w:t xml:space="preserve">   от   06   декабря   </w:t>
      </w:r>
      <w:smartTag w:uri="urn:schemas-microsoft-com:office:smarttags" w:element="metricconverter">
        <w:smartTagPr>
          <w:attr w:name="ProductID" w:val="2006 г"/>
        </w:smartTagPr>
        <w:r w:rsidRPr="00F96A2D">
          <w:rPr>
            <w:rFonts w:ascii="Times New Roman" w:hAnsi="Times New Roman" w:cs="Times New Roman"/>
            <w:sz w:val="28"/>
            <w:szCs w:val="28"/>
            <w:lang w:eastAsia="ar-SA"/>
          </w:rPr>
          <w:t>2006 г</w:t>
        </w:r>
      </w:smartTag>
      <w:r w:rsidRPr="00F96A2D">
        <w:rPr>
          <w:rFonts w:ascii="Times New Roman" w:hAnsi="Times New Roman" w:cs="Times New Roman"/>
          <w:sz w:val="28"/>
          <w:szCs w:val="28"/>
          <w:lang w:eastAsia="ar-SA"/>
        </w:rPr>
        <w:t xml:space="preserve">.,  №  1373-ОД «О   выборах   в    органы местного самоуправления в Волгоградской области», решением Совета </w:t>
      </w:r>
      <w:proofErr w:type="spellStart"/>
      <w:r w:rsidRPr="00F96A2D">
        <w:rPr>
          <w:rFonts w:ascii="Times New Roman" w:hAnsi="Times New Roman" w:cs="Times New Roman"/>
          <w:sz w:val="28"/>
          <w:szCs w:val="28"/>
          <w:lang w:eastAsia="ar-SA"/>
        </w:rPr>
        <w:t>Верхнедобринского</w:t>
      </w:r>
      <w:proofErr w:type="spellEnd"/>
      <w:r w:rsidRPr="00F96A2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F96A2D">
        <w:rPr>
          <w:rFonts w:ascii="Times New Roman" w:hAnsi="Times New Roman" w:cs="Times New Roman"/>
          <w:sz w:val="28"/>
          <w:szCs w:val="28"/>
          <w:lang w:eastAsia="ar-SA"/>
        </w:rPr>
        <w:t>Жирновского</w:t>
      </w:r>
      <w:proofErr w:type="spellEnd"/>
      <w:r w:rsidRPr="00F96A2D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района, от 28 февраля 2020 года №8/2 «О принятии отставки главы </w:t>
      </w:r>
      <w:proofErr w:type="spellStart"/>
      <w:r w:rsidRPr="00F96A2D">
        <w:rPr>
          <w:rFonts w:ascii="Times New Roman" w:hAnsi="Times New Roman" w:cs="Times New Roman"/>
          <w:sz w:val="28"/>
          <w:szCs w:val="28"/>
          <w:lang w:eastAsia="ar-SA"/>
        </w:rPr>
        <w:t>Верхнедобринского</w:t>
      </w:r>
      <w:proofErr w:type="spellEnd"/>
      <w:r w:rsidRPr="00F96A2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поселения», в соответствии  с Уставом  </w:t>
      </w:r>
      <w:proofErr w:type="spellStart"/>
      <w:r w:rsidRPr="00F96A2D">
        <w:rPr>
          <w:rFonts w:ascii="Times New Roman" w:hAnsi="Times New Roman" w:cs="Times New Roman"/>
          <w:sz w:val="28"/>
          <w:szCs w:val="28"/>
          <w:lang w:eastAsia="ar-SA"/>
        </w:rPr>
        <w:t>Верхнедобринского</w:t>
      </w:r>
      <w:proofErr w:type="spellEnd"/>
      <w:r w:rsidRPr="00F96A2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Совет </w:t>
      </w:r>
      <w:proofErr w:type="spellStart"/>
      <w:r w:rsidRPr="00F96A2D">
        <w:rPr>
          <w:rFonts w:ascii="Times New Roman" w:hAnsi="Times New Roman" w:cs="Times New Roman"/>
          <w:sz w:val="28"/>
          <w:szCs w:val="28"/>
          <w:lang w:eastAsia="ar-SA"/>
        </w:rPr>
        <w:t>Верхнедобринского</w:t>
      </w:r>
      <w:proofErr w:type="spellEnd"/>
      <w:r w:rsidRPr="00F96A2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F96A2D">
        <w:rPr>
          <w:rFonts w:ascii="Times New Roman" w:hAnsi="Times New Roman" w:cs="Times New Roman"/>
          <w:sz w:val="28"/>
          <w:szCs w:val="28"/>
          <w:lang w:eastAsia="ar-SA"/>
        </w:rPr>
        <w:t>РЕШИЛ:</w:t>
      </w: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A2D">
        <w:rPr>
          <w:rFonts w:ascii="Times New Roman" w:hAnsi="Times New Roman" w:cs="Times New Roman"/>
          <w:sz w:val="28"/>
          <w:szCs w:val="28"/>
          <w:lang w:eastAsia="ar-SA"/>
        </w:rPr>
        <w:t xml:space="preserve">           1. Назначить досрочные выборы </w:t>
      </w:r>
      <w:r w:rsidRPr="00F96A2D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Pr="00F9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A2D">
        <w:rPr>
          <w:rFonts w:ascii="Times New Roman" w:hAnsi="Times New Roman" w:cs="Times New Roman"/>
          <w:sz w:val="28"/>
          <w:szCs w:val="28"/>
        </w:rPr>
        <w:t>Верхнедобринского</w:t>
      </w:r>
      <w:proofErr w:type="spellEnd"/>
      <w:r w:rsidRPr="00F96A2D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F96A2D">
        <w:rPr>
          <w:rFonts w:ascii="Times New Roman" w:hAnsi="Times New Roman" w:cs="Times New Roman"/>
          <w:sz w:val="28"/>
          <w:szCs w:val="28"/>
        </w:rPr>
        <w:t>Жирновского</w:t>
      </w:r>
      <w:proofErr w:type="spellEnd"/>
      <w:r w:rsidRPr="00F96A2D">
        <w:rPr>
          <w:rFonts w:ascii="Times New Roman" w:hAnsi="Times New Roman" w:cs="Times New Roman"/>
          <w:sz w:val="28"/>
          <w:szCs w:val="28"/>
        </w:rPr>
        <w:t xml:space="preserve"> муниципального района  Волгоградской области, по единому избирательному округу в границах муниципального образования, </w:t>
      </w:r>
      <w:proofErr w:type="spellStart"/>
      <w:r w:rsidRPr="00F96A2D">
        <w:rPr>
          <w:rFonts w:ascii="Times New Roman" w:hAnsi="Times New Roman" w:cs="Times New Roman"/>
          <w:sz w:val="28"/>
          <w:szCs w:val="28"/>
        </w:rPr>
        <w:t>Верхнедобринское</w:t>
      </w:r>
      <w:proofErr w:type="spellEnd"/>
      <w:r w:rsidRPr="00F96A2D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Pr="00F96A2D">
        <w:rPr>
          <w:rFonts w:ascii="Times New Roman" w:hAnsi="Times New Roman" w:cs="Times New Roman"/>
          <w:sz w:val="28"/>
          <w:szCs w:val="28"/>
        </w:rPr>
        <w:t>Жирновского</w:t>
      </w:r>
      <w:proofErr w:type="spellEnd"/>
      <w:r w:rsidRPr="00F96A2D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на 13 сентября 2020 года, сократив сроки осуществления избирательных действий не более чем на одну треть.</w:t>
      </w: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A2D">
        <w:rPr>
          <w:rFonts w:ascii="Times New Roman" w:hAnsi="Times New Roman" w:cs="Times New Roman"/>
          <w:sz w:val="28"/>
          <w:szCs w:val="28"/>
        </w:rPr>
        <w:t xml:space="preserve">          2. Направить копию настоящего решения в территориальную избирательную комиссию </w:t>
      </w:r>
      <w:proofErr w:type="spellStart"/>
      <w:r w:rsidRPr="00F96A2D">
        <w:rPr>
          <w:rFonts w:ascii="Times New Roman" w:hAnsi="Times New Roman" w:cs="Times New Roman"/>
          <w:sz w:val="28"/>
          <w:szCs w:val="28"/>
        </w:rPr>
        <w:t>Жирновского</w:t>
      </w:r>
      <w:proofErr w:type="spellEnd"/>
      <w:r w:rsidRPr="00F96A2D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Pr="00F96A2D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 xml:space="preserve">     </w:t>
      </w: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F96A2D">
        <w:rPr>
          <w:rFonts w:ascii="Times New Roman" w:hAnsi="Times New Roman" w:cs="Times New Roman"/>
          <w:sz w:val="28"/>
          <w:szCs w:val="28"/>
          <w:lang w:eastAsia="ar-SA"/>
        </w:rPr>
        <w:t>3. Опубликовать настоящее постановление в газете «</w:t>
      </w:r>
      <w:proofErr w:type="spellStart"/>
      <w:r w:rsidRPr="00F96A2D">
        <w:rPr>
          <w:rFonts w:ascii="Times New Roman" w:hAnsi="Times New Roman" w:cs="Times New Roman"/>
          <w:sz w:val="28"/>
          <w:szCs w:val="28"/>
          <w:lang w:eastAsia="ar-SA"/>
        </w:rPr>
        <w:t>Жирновские</w:t>
      </w:r>
      <w:proofErr w:type="spellEnd"/>
      <w:r w:rsidRPr="00F96A2D">
        <w:rPr>
          <w:rFonts w:ascii="Times New Roman" w:hAnsi="Times New Roman" w:cs="Times New Roman"/>
          <w:sz w:val="28"/>
          <w:szCs w:val="28"/>
          <w:lang w:eastAsia="ar-SA"/>
        </w:rPr>
        <w:t xml:space="preserve"> новости».</w:t>
      </w: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Pr="00F96A2D">
        <w:rPr>
          <w:rFonts w:ascii="Times New Roman" w:hAnsi="Times New Roman" w:cs="Times New Roman"/>
          <w:sz w:val="28"/>
          <w:szCs w:val="28"/>
          <w:lang w:eastAsia="ar-SA"/>
        </w:rPr>
        <w:t>4. Настоящее постановление вступает в силу со дня его  официального опубликования.</w:t>
      </w: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A2D">
        <w:rPr>
          <w:rFonts w:ascii="Times New Roman" w:hAnsi="Times New Roman" w:cs="Times New Roman"/>
          <w:sz w:val="28"/>
          <w:szCs w:val="28"/>
        </w:rPr>
        <w:t xml:space="preserve"> И.О.Председателя Совета</w:t>
      </w:r>
    </w:p>
    <w:p w:rsidR="00006A0B" w:rsidRPr="00F96A2D" w:rsidRDefault="00006A0B" w:rsidP="00006A0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96A2D">
        <w:rPr>
          <w:rFonts w:ascii="Times New Roman" w:hAnsi="Times New Roman" w:cs="Times New Roman"/>
          <w:sz w:val="28"/>
          <w:szCs w:val="28"/>
        </w:rPr>
        <w:t>Верхнедобринского</w:t>
      </w:r>
      <w:proofErr w:type="spellEnd"/>
      <w:r w:rsidRPr="00F96A2D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6A2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F96A2D">
        <w:rPr>
          <w:rFonts w:ascii="Times New Roman" w:hAnsi="Times New Roman" w:cs="Times New Roman"/>
          <w:sz w:val="28"/>
          <w:szCs w:val="28"/>
        </w:rPr>
        <w:t>Н.А.Кулеватова</w:t>
      </w:r>
      <w:proofErr w:type="spellEnd"/>
    </w:p>
    <w:p w:rsidR="00FC6C71" w:rsidRPr="00006A0B" w:rsidRDefault="00006A0B" w:rsidP="00006A0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A2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FC6C71" w:rsidRPr="0000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A0B"/>
    <w:rsid w:val="00006A0B"/>
    <w:rsid w:val="00FC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06A0B"/>
    <w:rPr>
      <w:sz w:val="24"/>
      <w:szCs w:val="24"/>
    </w:rPr>
  </w:style>
  <w:style w:type="paragraph" w:styleId="a4">
    <w:name w:val="No Spacing"/>
    <w:link w:val="a3"/>
    <w:qFormat/>
    <w:rsid w:val="00006A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2020-08-04T09:21:00Z</dcterms:created>
  <dcterms:modified xsi:type="dcterms:W3CDTF">2020-08-04T09:21:00Z</dcterms:modified>
</cp:coreProperties>
</file>