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2E9E" w:rsidRPr="003D2E9E" w:rsidRDefault="003D2E9E" w:rsidP="003D2E9E">
      <w:pPr>
        <w:spacing w:before="75" w:after="75" w:line="240" w:lineRule="auto"/>
        <w:jc w:val="center"/>
        <w:rPr>
          <w:rFonts w:ascii="Times New Roman" w:eastAsia="Times New Roman" w:hAnsi="Times New Roman" w:cs="Times New Roman"/>
          <w:color w:val="232323"/>
          <w:sz w:val="24"/>
          <w:szCs w:val="24"/>
        </w:rPr>
      </w:pPr>
      <w:r w:rsidRPr="003D2E9E"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  <w:t xml:space="preserve">Информация о числе замещенных рабочих мест в субъектах малого и среднего предпринимательства </w:t>
      </w:r>
      <w:r w:rsidRPr="003D2E9E">
        <w:rPr>
          <w:rFonts w:ascii="Times New Roman" w:hAnsi="Times New Roman" w:cs="Times New Roman"/>
          <w:sz w:val="24"/>
          <w:szCs w:val="24"/>
          <w:shd w:val="clear" w:color="auto" w:fill="FFFFFF"/>
        </w:rPr>
        <w:t>на 01</w:t>
      </w:r>
      <w:r w:rsidRPr="003D2E9E">
        <w:rPr>
          <w:rFonts w:ascii="Times New Roman" w:eastAsia="Times New Roman" w:hAnsi="Times New Roman" w:cs="Times New Roman"/>
          <w:bCs/>
          <w:color w:val="232323"/>
          <w:sz w:val="24"/>
          <w:szCs w:val="24"/>
        </w:rPr>
        <w:t>.01.202</w:t>
      </w:r>
      <w:r w:rsidR="00B12953">
        <w:rPr>
          <w:rFonts w:ascii="Times New Roman" w:eastAsia="Times New Roman" w:hAnsi="Times New Roman" w:cs="Times New Roman"/>
          <w:bCs/>
          <w:color w:val="232323"/>
          <w:sz w:val="24"/>
          <w:szCs w:val="24"/>
        </w:rPr>
        <w:t>5</w:t>
      </w:r>
      <w:r w:rsidRPr="003D2E9E">
        <w:rPr>
          <w:rFonts w:ascii="Times New Roman" w:eastAsia="Times New Roman" w:hAnsi="Times New Roman" w:cs="Times New Roman"/>
          <w:bCs/>
          <w:color w:val="232323"/>
          <w:sz w:val="24"/>
          <w:szCs w:val="24"/>
        </w:rPr>
        <w:t xml:space="preserve"> год</w:t>
      </w:r>
    </w:p>
    <w:p w:rsidR="003D2E9E" w:rsidRPr="003D2E9E" w:rsidRDefault="003D2E9E" w:rsidP="003D2E9E">
      <w:pPr>
        <w:spacing w:before="75" w:after="75" w:line="240" w:lineRule="auto"/>
        <w:jc w:val="center"/>
        <w:rPr>
          <w:rFonts w:ascii="Times New Roman" w:eastAsia="Times New Roman" w:hAnsi="Times New Roman" w:cs="Times New Roman"/>
          <w:color w:val="232323"/>
          <w:sz w:val="24"/>
          <w:szCs w:val="24"/>
        </w:rPr>
      </w:pPr>
    </w:p>
    <w:tbl>
      <w:tblPr>
        <w:tblpPr w:leftFromText="180" w:rightFromText="180" w:vertAnchor="text" w:horzAnchor="margin" w:tblpXSpec="center" w:tblpY="182"/>
        <w:tblW w:w="10362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left w:w="0" w:type="dxa"/>
          <w:right w:w="0" w:type="dxa"/>
        </w:tblCellMar>
        <w:tblLook w:val="04A0"/>
      </w:tblPr>
      <w:tblGrid>
        <w:gridCol w:w="709"/>
        <w:gridCol w:w="6520"/>
        <w:gridCol w:w="3133"/>
      </w:tblGrid>
      <w:tr w:rsidR="003D2E9E" w:rsidRPr="003D2E9E" w:rsidTr="00D0025F">
        <w:trPr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D2E9E" w:rsidRPr="003D2E9E" w:rsidRDefault="003D2E9E" w:rsidP="009840E8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color w:val="232323"/>
                <w:sz w:val="24"/>
                <w:szCs w:val="24"/>
              </w:rPr>
            </w:pPr>
            <w:r w:rsidRPr="003D2E9E">
              <w:rPr>
                <w:rFonts w:ascii="Times New Roman" w:eastAsia="Times New Roman" w:hAnsi="Times New Roman" w:cs="Times New Roman"/>
                <w:b/>
                <w:bCs/>
                <w:color w:val="232323"/>
                <w:sz w:val="24"/>
                <w:szCs w:val="24"/>
              </w:rPr>
              <w:t>Класс</w:t>
            </w:r>
          </w:p>
        </w:tc>
        <w:tc>
          <w:tcPr>
            <w:tcW w:w="6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D2E9E" w:rsidRPr="003D2E9E" w:rsidRDefault="003D2E9E" w:rsidP="009840E8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color w:val="232323"/>
                <w:sz w:val="24"/>
                <w:szCs w:val="24"/>
              </w:rPr>
            </w:pPr>
            <w:r w:rsidRPr="003D2E9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Наименование вида экономической деятельности</w:t>
            </w:r>
          </w:p>
        </w:tc>
        <w:tc>
          <w:tcPr>
            <w:tcW w:w="3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D2E9E" w:rsidRPr="003D2E9E" w:rsidRDefault="003D2E9E" w:rsidP="009840E8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32323"/>
                <w:sz w:val="24"/>
                <w:szCs w:val="24"/>
              </w:rPr>
            </w:pPr>
            <w:r w:rsidRPr="003D2E9E">
              <w:rPr>
                <w:rFonts w:ascii="Times New Roman" w:eastAsia="Times New Roman" w:hAnsi="Times New Roman" w:cs="Times New Roman"/>
                <w:b/>
                <w:bCs/>
                <w:color w:val="232323"/>
                <w:sz w:val="24"/>
                <w:szCs w:val="24"/>
              </w:rPr>
              <w:t>Число замещенных рабочих мест в субъектах малого и среднего предпринимательства, человек</w:t>
            </w:r>
          </w:p>
        </w:tc>
      </w:tr>
      <w:tr w:rsidR="003D2E9E" w:rsidRPr="003D2E9E" w:rsidTr="0041037C">
        <w:trPr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D2E9E" w:rsidRPr="003D2E9E" w:rsidRDefault="003D2E9E" w:rsidP="009840E8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D2E9E">
              <w:rPr>
                <w:rFonts w:ascii="Times New Roman" w:eastAsia="Times New Roman" w:hAnsi="Times New Roman" w:cs="Times New Roman"/>
                <w:sz w:val="24"/>
                <w:szCs w:val="24"/>
              </w:rPr>
              <w:t>47.1</w:t>
            </w:r>
          </w:p>
        </w:tc>
        <w:tc>
          <w:tcPr>
            <w:tcW w:w="6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D2E9E" w:rsidRPr="003D2E9E" w:rsidRDefault="003D2E9E" w:rsidP="009840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D2E9E">
              <w:rPr>
                <w:rFonts w:ascii="Times New Roman" w:eastAsia="Times New Roman" w:hAnsi="Times New Roman" w:cs="Times New Roman"/>
                <w:sz w:val="24"/>
                <w:szCs w:val="24"/>
              </w:rPr>
              <w:t>Торговля розничная в неспециализированных магазинах</w:t>
            </w:r>
          </w:p>
          <w:p w:rsidR="003D2E9E" w:rsidRPr="003D2E9E" w:rsidRDefault="003D2E9E" w:rsidP="009840E8">
            <w:pPr>
              <w:spacing w:before="75" w:after="75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D2E9E" w:rsidRPr="003D2E9E" w:rsidRDefault="003D2E9E" w:rsidP="009840E8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color w:val="232323"/>
                <w:sz w:val="24"/>
                <w:szCs w:val="24"/>
              </w:rPr>
            </w:pPr>
            <w:r w:rsidRPr="003D2E9E">
              <w:rPr>
                <w:rFonts w:ascii="Times New Roman" w:eastAsia="Times New Roman" w:hAnsi="Times New Roman" w:cs="Times New Roman"/>
                <w:color w:val="232323"/>
                <w:sz w:val="24"/>
                <w:szCs w:val="24"/>
              </w:rPr>
              <w:t>1</w:t>
            </w:r>
          </w:p>
        </w:tc>
      </w:tr>
      <w:tr w:rsidR="003D2E9E" w:rsidRPr="003D2E9E" w:rsidTr="00DF7653">
        <w:trPr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D2E9E" w:rsidRPr="003D2E9E" w:rsidRDefault="003D2E9E" w:rsidP="009840E8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D2E9E">
              <w:rPr>
                <w:rFonts w:ascii="Times New Roman" w:eastAsia="Times New Roman" w:hAnsi="Times New Roman" w:cs="Times New Roman"/>
                <w:sz w:val="24"/>
                <w:szCs w:val="24"/>
              </w:rPr>
              <w:t>47.11</w:t>
            </w:r>
          </w:p>
        </w:tc>
        <w:tc>
          <w:tcPr>
            <w:tcW w:w="6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D2E9E" w:rsidRPr="003D2E9E" w:rsidRDefault="003D2E9E" w:rsidP="009840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D2E9E">
              <w:rPr>
                <w:rFonts w:ascii="Times New Roman" w:eastAsia="Times New Roman" w:hAnsi="Times New Roman" w:cs="Times New Roman"/>
                <w:sz w:val="24"/>
                <w:szCs w:val="24"/>
              </w:rPr>
              <w:t>Торговля розничная преимущественно пищевыми продуктами, включая напитки, и табачными изделиями в неспециализированных магазинах</w:t>
            </w:r>
          </w:p>
        </w:tc>
        <w:tc>
          <w:tcPr>
            <w:tcW w:w="3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D2E9E" w:rsidRPr="003D2E9E" w:rsidRDefault="003D2E9E" w:rsidP="009840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32323"/>
                <w:sz w:val="24"/>
                <w:szCs w:val="24"/>
              </w:rPr>
              <w:t>2</w:t>
            </w:r>
          </w:p>
        </w:tc>
      </w:tr>
      <w:tr w:rsidR="003D2E9E" w:rsidRPr="003D2E9E" w:rsidTr="000D1113">
        <w:trPr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D2E9E" w:rsidRPr="003D2E9E" w:rsidRDefault="003D2E9E" w:rsidP="009840E8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D2E9E">
              <w:rPr>
                <w:rFonts w:ascii="Times New Roman" w:eastAsia="Times New Roman" w:hAnsi="Times New Roman" w:cs="Times New Roman"/>
                <w:sz w:val="24"/>
                <w:szCs w:val="24"/>
              </w:rPr>
              <w:t>47.11.1</w:t>
            </w:r>
          </w:p>
        </w:tc>
        <w:tc>
          <w:tcPr>
            <w:tcW w:w="6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D2E9E" w:rsidRPr="003D2E9E" w:rsidRDefault="003D2E9E" w:rsidP="009840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D2E9E">
              <w:rPr>
                <w:rFonts w:ascii="Times New Roman" w:eastAsia="Times New Roman" w:hAnsi="Times New Roman" w:cs="Times New Roman"/>
                <w:sz w:val="24"/>
                <w:szCs w:val="24"/>
              </w:rPr>
              <w:t>Торговля розничная замороженными продуктами в неспециализированных магазинах</w:t>
            </w:r>
          </w:p>
          <w:p w:rsidR="003D2E9E" w:rsidRPr="003D2E9E" w:rsidRDefault="003D2E9E" w:rsidP="009840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3D2E9E" w:rsidRPr="003D2E9E" w:rsidRDefault="003D2E9E" w:rsidP="009840E8">
            <w:pPr>
              <w:spacing w:before="75" w:after="75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D2E9E" w:rsidRPr="003D2E9E" w:rsidRDefault="003D2E9E" w:rsidP="009840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2E9E">
              <w:rPr>
                <w:rFonts w:ascii="Times New Roman" w:eastAsia="Times New Roman" w:hAnsi="Times New Roman" w:cs="Times New Roman"/>
                <w:color w:val="232323"/>
                <w:sz w:val="24"/>
                <w:szCs w:val="24"/>
              </w:rPr>
              <w:t>1</w:t>
            </w:r>
          </w:p>
        </w:tc>
      </w:tr>
      <w:tr w:rsidR="003D2E9E" w:rsidRPr="003D2E9E" w:rsidTr="009840E8">
        <w:trPr>
          <w:tblCellSpacing w:w="0" w:type="dxa"/>
        </w:trPr>
        <w:tc>
          <w:tcPr>
            <w:tcW w:w="10362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D2E9E" w:rsidRPr="003D2E9E" w:rsidRDefault="003D2E9E" w:rsidP="009840E8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3D2E9E">
              <w:rPr>
                <w:rFonts w:ascii="Times New Roman" w:hAnsi="Times New Roman" w:cs="Times New Roman"/>
                <w:sz w:val="24"/>
                <w:szCs w:val="24"/>
              </w:rPr>
              <w:t xml:space="preserve">Деятельность СПК, </w:t>
            </w:r>
            <w:proofErr w:type="gramStart"/>
            <w:r w:rsidRPr="003D2E9E">
              <w:rPr>
                <w:rFonts w:ascii="Times New Roman" w:hAnsi="Times New Roman" w:cs="Times New Roman"/>
                <w:sz w:val="24"/>
                <w:szCs w:val="24"/>
              </w:rPr>
              <w:t>К(</w:t>
            </w:r>
            <w:proofErr w:type="gramEnd"/>
            <w:r w:rsidRPr="003D2E9E">
              <w:rPr>
                <w:rFonts w:ascii="Times New Roman" w:hAnsi="Times New Roman" w:cs="Times New Roman"/>
                <w:sz w:val="24"/>
                <w:szCs w:val="24"/>
              </w:rPr>
              <w:t>Ф)Х</w:t>
            </w:r>
          </w:p>
        </w:tc>
      </w:tr>
      <w:tr w:rsidR="003D2E9E" w:rsidRPr="003D2E9E" w:rsidTr="00D12F7F">
        <w:trPr>
          <w:trHeight w:val="1748"/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D2E9E" w:rsidRPr="003D2E9E" w:rsidRDefault="003D2E9E" w:rsidP="009840E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D2E9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01.11 </w:t>
            </w:r>
          </w:p>
          <w:p w:rsidR="003D2E9E" w:rsidRPr="003D2E9E" w:rsidRDefault="003D2E9E" w:rsidP="009840E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D2E9E" w:rsidRPr="003D2E9E" w:rsidRDefault="003D2E9E" w:rsidP="009840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D2E9E">
              <w:rPr>
                <w:rFonts w:ascii="Times New Roman" w:eastAsia="Times New Roman" w:hAnsi="Times New Roman" w:cs="Times New Roman"/>
                <w:sz w:val="24"/>
                <w:szCs w:val="24"/>
              </w:rPr>
              <w:t>Выращивание зерновых (кроме риса), зернобобовых культур и семян масличных культур</w:t>
            </w:r>
          </w:p>
          <w:p w:rsidR="003D2E9E" w:rsidRPr="003D2E9E" w:rsidRDefault="003D2E9E" w:rsidP="009840E8">
            <w:pPr>
              <w:spacing w:before="75" w:after="75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D2E9E" w:rsidRPr="003D2E9E" w:rsidRDefault="003D2E9E" w:rsidP="009840E8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color w:val="232323"/>
                <w:sz w:val="24"/>
                <w:szCs w:val="24"/>
              </w:rPr>
            </w:pPr>
          </w:p>
          <w:p w:rsidR="003D2E9E" w:rsidRPr="003D2E9E" w:rsidRDefault="003D2E9E" w:rsidP="009840E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D2E9E">
              <w:rPr>
                <w:rFonts w:ascii="Times New Roman" w:eastAsia="Times New Roman" w:hAnsi="Times New Roman" w:cs="Times New Roman"/>
                <w:color w:val="232323"/>
                <w:sz w:val="24"/>
                <w:szCs w:val="24"/>
              </w:rPr>
              <w:t>1</w:t>
            </w:r>
          </w:p>
        </w:tc>
      </w:tr>
      <w:tr w:rsidR="003D2E9E" w:rsidRPr="003D2E9E" w:rsidTr="006D13D2">
        <w:trPr>
          <w:trHeight w:val="1748"/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D2E9E" w:rsidRPr="003D2E9E" w:rsidRDefault="003D2E9E" w:rsidP="009840E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D2E9E">
              <w:rPr>
                <w:rFonts w:ascii="Times New Roman" w:eastAsia="Times New Roman" w:hAnsi="Times New Roman" w:cs="Times New Roman"/>
                <w:sz w:val="24"/>
                <w:szCs w:val="24"/>
              </w:rPr>
              <w:t>01.11.1</w:t>
            </w:r>
          </w:p>
        </w:tc>
        <w:tc>
          <w:tcPr>
            <w:tcW w:w="6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D2E9E" w:rsidRPr="003D2E9E" w:rsidRDefault="003D2E9E" w:rsidP="009840E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D2E9E">
              <w:rPr>
                <w:rFonts w:ascii="Times New Roman" w:eastAsia="Times New Roman" w:hAnsi="Times New Roman" w:cs="Times New Roman"/>
                <w:sz w:val="24"/>
                <w:szCs w:val="24"/>
              </w:rPr>
              <w:t>Выращивание зерновых культур</w:t>
            </w:r>
          </w:p>
          <w:p w:rsidR="003D2E9E" w:rsidRPr="003D2E9E" w:rsidRDefault="003D2E9E" w:rsidP="009840E8">
            <w:pPr>
              <w:spacing w:before="75" w:after="75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3D2E9E" w:rsidRPr="003D2E9E" w:rsidRDefault="00E36719" w:rsidP="009840E8">
            <w:pPr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232323"/>
                <w:sz w:val="24"/>
                <w:szCs w:val="24"/>
              </w:rPr>
              <w:t>35</w:t>
            </w:r>
          </w:p>
        </w:tc>
      </w:tr>
      <w:tr w:rsidR="003D2E9E" w:rsidRPr="003D2E9E" w:rsidTr="003B7211">
        <w:trPr>
          <w:tblCellSpacing w:w="0" w:type="dxa"/>
        </w:trPr>
        <w:tc>
          <w:tcPr>
            <w:tcW w:w="70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D2E9E" w:rsidRPr="003D2E9E" w:rsidRDefault="003D2E9E" w:rsidP="009840E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52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3D2E9E" w:rsidRPr="003D2E9E" w:rsidRDefault="003D2E9E" w:rsidP="009840E8">
            <w:pPr>
              <w:spacing w:before="75" w:after="75" w:line="240" w:lineRule="auto"/>
              <w:rPr>
                <w:rFonts w:ascii="Times New Roman" w:eastAsia="Times New Roman" w:hAnsi="Times New Roman" w:cs="Times New Roman"/>
                <w:color w:val="232323"/>
                <w:sz w:val="24"/>
                <w:szCs w:val="24"/>
              </w:rPr>
            </w:pPr>
            <w:r w:rsidRPr="003D2E9E">
              <w:rPr>
                <w:rFonts w:ascii="Times New Roman" w:eastAsia="Times New Roman" w:hAnsi="Times New Roman" w:cs="Times New Roman"/>
                <w:b/>
                <w:bCs/>
                <w:color w:val="232323"/>
                <w:sz w:val="24"/>
                <w:szCs w:val="24"/>
              </w:rPr>
              <w:t>ИТОГО:</w:t>
            </w:r>
          </w:p>
        </w:tc>
        <w:tc>
          <w:tcPr>
            <w:tcW w:w="31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3D2E9E" w:rsidRPr="003D2E9E" w:rsidRDefault="002D2FFF" w:rsidP="009840E8">
            <w:pPr>
              <w:spacing w:before="75" w:after="75" w:line="240" w:lineRule="auto"/>
              <w:jc w:val="center"/>
              <w:rPr>
                <w:rFonts w:ascii="Times New Roman" w:eastAsia="Times New Roman" w:hAnsi="Times New Roman" w:cs="Times New Roman"/>
                <w:color w:val="232323"/>
                <w:sz w:val="24"/>
                <w:szCs w:val="24"/>
              </w:rPr>
            </w:pPr>
            <w:bookmarkStart w:id="0" w:name="_GoBack"/>
            <w:bookmarkEnd w:id="0"/>
            <w:r>
              <w:rPr>
                <w:rFonts w:ascii="Times New Roman" w:eastAsia="Times New Roman" w:hAnsi="Times New Roman" w:cs="Times New Roman"/>
                <w:color w:val="232323"/>
                <w:sz w:val="24"/>
                <w:szCs w:val="24"/>
              </w:rPr>
              <w:t>40</w:t>
            </w:r>
          </w:p>
        </w:tc>
      </w:tr>
    </w:tbl>
    <w:p w:rsidR="003D2E9E" w:rsidRPr="003D2E9E" w:rsidRDefault="003D2E9E" w:rsidP="003D2E9E">
      <w:pPr>
        <w:spacing w:after="0" w:line="240" w:lineRule="auto"/>
        <w:rPr>
          <w:rFonts w:ascii="Times New Roman" w:eastAsia="Times New Roman" w:hAnsi="Times New Roman" w:cs="Times New Roman"/>
          <w:color w:val="FF0000"/>
          <w:sz w:val="24"/>
          <w:szCs w:val="24"/>
        </w:rPr>
      </w:pPr>
    </w:p>
    <w:p w:rsidR="00C14927" w:rsidRPr="003D2E9E" w:rsidRDefault="00C14927" w:rsidP="003D2E9E">
      <w:pPr>
        <w:rPr>
          <w:rFonts w:ascii="Times New Roman" w:hAnsi="Times New Roman" w:cs="Times New Roman"/>
          <w:sz w:val="24"/>
          <w:szCs w:val="24"/>
        </w:rPr>
      </w:pPr>
    </w:p>
    <w:sectPr w:rsidR="00C14927" w:rsidRPr="003D2E9E" w:rsidSect="008949EC">
      <w:pgSz w:w="11906" w:h="16838"/>
      <w:pgMar w:top="1134" w:right="850" w:bottom="1134" w:left="993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3D2E9E"/>
    <w:rsid w:val="002D2FFF"/>
    <w:rsid w:val="003D2E9E"/>
    <w:rsid w:val="008746B4"/>
    <w:rsid w:val="00B12953"/>
    <w:rsid w:val="00C14927"/>
    <w:rsid w:val="00E36719"/>
    <w:rsid w:val="00E654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654D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107</Words>
  <Characters>610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5</cp:revision>
  <dcterms:created xsi:type="dcterms:W3CDTF">2023-01-30T12:47:00Z</dcterms:created>
  <dcterms:modified xsi:type="dcterms:W3CDTF">2025-04-01T07:50:00Z</dcterms:modified>
</cp:coreProperties>
</file>